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4" w:rsidRDefault="004F4754">
      <w:pPr>
        <w:spacing w:after="0" w:line="240" w:lineRule="auto"/>
        <w:rPr>
          <w:rFonts w:ascii="Arial CYR" w:eastAsia="Arial CYR" w:hAnsi="Arial CYR" w:cs="Arial CYR"/>
        </w:rPr>
      </w:pPr>
      <w:r>
        <w:object w:dxaOrig="1678" w:dyaOrig="1544">
          <v:rect id="rectole0000000000" o:spid="_x0000_i1025" style="width:83.8pt;height:77.35pt" o:ole="" o:preferrelative="t" stroked="f">
            <v:imagedata r:id="rId4" o:title=""/>
          </v:rect>
          <o:OLEObject Type="Embed" ProgID="StaticMetafile" ShapeID="rectole0000000000" DrawAspect="Content" ObjectID="_1647876704" r:id="rId5"/>
        </w:object>
      </w:r>
    </w:p>
    <w:p w:rsidR="004F4754" w:rsidRDefault="00303FA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 xml:space="preserve">  </w:t>
      </w:r>
      <w:r w:rsidR="004F4754">
        <w:object w:dxaOrig="1530" w:dyaOrig="645">
          <v:rect id="rectole0000000001" o:spid="_x0000_i1026" style="width:76.3pt;height:32.25pt" o:ole="" o:preferrelative="t" stroked="f">
            <v:imagedata r:id="rId6" o:title=""/>
          </v:rect>
          <o:OLEObject Type="Embed" ProgID="StaticMetafile" ShapeID="rectole0000000001" DrawAspect="Content" ObjectID="_1647876705" r:id="rId7"/>
        </w:object>
      </w:r>
    </w:p>
    <w:p w:rsidR="004F4754" w:rsidRDefault="00303FA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Союз журналистов России</w:t>
      </w: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</w:p>
    <w:p w:rsidR="004F4754" w:rsidRDefault="00303F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4F4754" w:rsidRDefault="00303FA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</w:rPr>
        <w:t xml:space="preserve">Министру цифрового развития, связи и массовых </w:t>
      </w:r>
    </w:p>
    <w:p w:rsidR="004F4754" w:rsidRDefault="00303FA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коммуникаций Российской Федерации</w:t>
      </w:r>
    </w:p>
    <w:p w:rsidR="004F4754" w:rsidRDefault="00303FA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Шадаеву</w:t>
      </w:r>
      <w:proofErr w:type="spellEnd"/>
      <w:r>
        <w:rPr>
          <w:rFonts w:ascii="Times New Roman" w:eastAsia="Times New Roman" w:hAnsi="Times New Roman" w:cs="Times New Roman"/>
        </w:rPr>
        <w:t xml:space="preserve"> М.И</w:t>
      </w:r>
    </w:p>
    <w:p w:rsidR="004F4754" w:rsidRDefault="004F475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4F4754" w:rsidRDefault="00303FA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Исх. </w:t>
      </w:r>
      <w:r>
        <w:rPr>
          <w:rFonts w:ascii="Segoe UI Symbol" w:eastAsia="Segoe UI Symbol" w:hAnsi="Segoe UI Symbol" w:cs="Segoe UI Symbol"/>
          <w:i/>
          <w:color w:val="000000"/>
        </w:rPr>
        <w:t>№</w:t>
      </w:r>
      <w:r>
        <w:rPr>
          <w:rFonts w:ascii="Times New Roman" w:eastAsia="Times New Roman" w:hAnsi="Times New Roman" w:cs="Times New Roman"/>
          <w:i/>
          <w:color w:val="000000"/>
        </w:rPr>
        <w:t xml:space="preserve"> 12-137 от 08.04.2020 г</w:t>
      </w: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303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Уважаемый </w:t>
      </w:r>
      <w:proofErr w:type="spellStart"/>
      <w:r>
        <w:rPr>
          <w:rFonts w:ascii="Times New Roman" w:eastAsia="Times New Roman" w:hAnsi="Times New Roman" w:cs="Times New Roman"/>
        </w:rPr>
        <w:t>Максут</w:t>
      </w:r>
      <w:proofErr w:type="spellEnd"/>
      <w:r>
        <w:rPr>
          <w:rFonts w:ascii="Times New Roman" w:eastAsia="Times New Roman" w:hAnsi="Times New Roman" w:cs="Times New Roman"/>
        </w:rPr>
        <w:t xml:space="preserve"> Игоревич!</w:t>
      </w: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30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Национальная ассоциация </w:t>
      </w:r>
      <w:proofErr w:type="spellStart"/>
      <w:r>
        <w:rPr>
          <w:rFonts w:ascii="Times New Roman" w:eastAsia="Times New Roman" w:hAnsi="Times New Roman" w:cs="Times New Roman"/>
          <w:sz w:val="20"/>
        </w:rPr>
        <w:t>телерадиовещателей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Сою</w:t>
      </w:r>
      <w:r w:rsidR="003A2C10">
        <w:rPr>
          <w:rFonts w:ascii="Times New Roman" w:eastAsia="Times New Roman" w:hAnsi="Times New Roman" w:cs="Times New Roman"/>
          <w:sz w:val="20"/>
        </w:rPr>
        <w:t>з журналистов России поддерживаю</w:t>
      </w:r>
      <w:r>
        <w:rPr>
          <w:rFonts w:ascii="Times New Roman" w:eastAsia="Times New Roman" w:hAnsi="Times New Roman" w:cs="Times New Roman"/>
          <w:sz w:val="20"/>
        </w:rPr>
        <w:t>т инициативу Министерства о проведении эксперимента об оказании гражданам на безвозмездно</w:t>
      </w:r>
      <w:r w:rsidR="003A2C10">
        <w:rPr>
          <w:rFonts w:ascii="Times New Roman" w:eastAsia="Times New Roman" w:hAnsi="Times New Roman" w:cs="Times New Roman"/>
          <w:sz w:val="20"/>
        </w:rPr>
        <w:t>й основе услуг связи по передаче</w:t>
      </w:r>
      <w:r>
        <w:rPr>
          <w:rFonts w:ascii="Times New Roman" w:eastAsia="Times New Roman" w:hAnsi="Times New Roman" w:cs="Times New Roman"/>
          <w:sz w:val="20"/>
        </w:rPr>
        <w:t xml:space="preserve"> данных и предоставлению на безвозмездной основе доступ</w:t>
      </w:r>
      <w:r>
        <w:rPr>
          <w:rFonts w:ascii="Times New Roman" w:eastAsia="Times New Roman" w:hAnsi="Times New Roman" w:cs="Times New Roman"/>
          <w:sz w:val="20"/>
        </w:rPr>
        <w:t>а к социально значимым информационным ресурсам в информационно-теле</w:t>
      </w:r>
      <w:r w:rsidR="003A2C10">
        <w:rPr>
          <w:rFonts w:ascii="Times New Roman" w:eastAsia="Times New Roman" w:hAnsi="Times New Roman" w:cs="Times New Roman"/>
          <w:sz w:val="20"/>
        </w:rPr>
        <w:t>коммуникационной сети "Интернет" на территории РФ, находя эту инициативу чрезвычайно</w:t>
      </w:r>
      <w:r>
        <w:rPr>
          <w:rFonts w:ascii="Times New Roman" w:eastAsia="Times New Roman" w:hAnsi="Times New Roman" w:cs="Times New Roman"/>
          <w:sz w:val="20"/>
        </w:rPr>
        <w:t xml:space="preserve"> своевременной в нынешних условиях. (Приказ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России от 31.03.2020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148). </w:t>
      </w:r>
    </w:p>
    <w:p w:rsidR="004F4754" w:rsidRDefault="003A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ситуации кризиса </w:t>
      </w:r>
      <w:r w:rsidR="00303FA4">
        <w:rPr>
          <w:rFonts w:ascii="Times New Roman" w:eastAsia="Times New Roman" w:hAnsi="Times New Roman" w:cs="Times New Roman"/>
          <w:sz w:val="20"/>
        </w:rPr>
        <w:t xml:space="preserve"> крайне важн</w:t>
      </w:r>
      <w:r w:rsidR="00303FA4">
        <w:rPr>
          <w:rFonts w:ascii="Times New Roman" w:eastAsia="Times New Roman" w:hAnsi="Times New Roman" w:cs="Times New Roman"/>
          <w:sz w:val="20"/>
        </w:rPr>
        <w:t>о объективное информирование граждан о происходящих событиях и принимаемых</w:t>
      </w:r>
      <w:r w:rsidR="00303FA4">
        <w:rPr>
          <w:rFonts w:ascii="Times New Roman" w:eastAsia="Times New Roman" w:hAnsi="Times New Roman" w:cs="Times New Roman"/>
          <w:sz w:val="20"/>
        </w:rPr>
        <w:t xml:space="preserve"> в связи с этим мерах, рациональная и взвешенная оценка происходящего. Именно информация, исходящая от региональных общедоступных телеканалов субъектов Российской Федерации (так наз</w:t>
      </w:r>
      <w:r>
        <w:rPr>
          <w:rFonts w:ascii="Times New Roman" w:eastAsia="Times New Roman" w:hAnsi="Times New Roman" w:cs="Times New Roman"/>
          <w:sz w:val="20"/>
        </w:rPr>
        <w:t>ываемая 21 кнопка)</w:t>
      </w:r>
      <w:r w:rsidR="00303FA4">
        <w:rPr>
          <w:rFonts w:ascii="Times New Roman" w:eastAsia="Times New Roman" w:hAnsi="Times New Roman" w:cs="Times New Roman"/>
          <w:sz w:val="20"/>
        </w:rPr>
        <w:t xml:space="preserve"> как официальных и</w:t>
      </w:r>
      <w:r>
        <w:rPr>
          <w:rFonts w:ascii="Times New Roman" w:eastAsia="Times New Roman" w:hAnsi="Times New Roman" w:cs="Times New Roman"/>
          <w:sz w:val="20"/>
        </w:rPr>
        <w:t>сточников информации в регионах</w:t>
      </w:r>
      <w:r w:rsidR="00303FA4">
        <w:rPr>
          <w:rFonts w:ascii="Times New Roman" w:eastAsia="Times New Roman" w:hAnsi="Times New Roman" w:cs="Times New Roman"/>
          <w:sz w:val="20"/>
        </w:rPr>
        <w:t xml:space="preserve"> в настоящее время противостоит </w:t>
      </w:r>
      <w:proofErr w:type="spellStart"/>
      <w:r w:rsidR="00303FA4">
        <w:rPr>
          <w:rFonts w:ascii="Times New Roman" w:eastAsia="Times New Roman" w:hAnsi="Times New Roman" w:cs="Times New Roman"/>
          <w:sz w:val="20"/>
        </w:rPr>
        <w:t>фейк-ньюс</w:t>
      </w:r>
      <w:proofErr w:type="spellEnd"/>
      <w:r w:rsidR="00303FA4">
        <w:rPr>
          <w:rFonts w:ascii="Times New Roman" w:eastAsia="Times New Roman" w:hAnsi="Times New Roman" w:cs="Times New Roman"/>
          <w:sz w:val="20"/>
        </w:rPr>
        <w:t xml:space="preserve">, распространение которых может привести к панике, дефициту продуктов первой необходимости и другим негативным последствиям. В кризисной ситуации </w:t>
      </w:r>
      <w:r w:rsidR="00303FA4">
        <w:rPr>
          <w:rFonts w:ascii="Times New Roman" w:eastAsia="Times New Roman" w:hAnsi="Times New Roman" w:cs="Times New Roman"/>
          <w:sz w:val="20"/>
        </w:rPr>
        <w:t>социальная роль этих СМИ возрастает многократно.</w:t>
      </w:r>
    </w:p>
    <w:p w:rsidR="004F4754" w:rsidRDefault="0030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НАТ совместно с СЖР предлагают дополнить данный перечень официальными сайтами обязательных общедоступных телеканалов субъектов Россий</w:t>
      </w:r>
      <w:r w:rsidR="003A2C10">
        <w:rPr>
          <w:rFonts w:ascii="Times New Roman" w:eastAsia="Times New Roman" w:hAnsi="Times New Roman" w:cs="Times New Roman"/>
          <w:sz w:val="20"/>
        </w:rPr>
        <w:t xml:space="preserve">ской Федерации, на которых </w:t>
      </w:r>
      <w:r>
        <w:rPr>
          <w:rFonts w:ascii="Times New Roman" w:eastAsia="Times New Roman" w:hAnsi="Times New Roman" w:cs="Times New Roman"/>
          <w:sz w:val="20"/>
        </w:rPr>
        <w:t>размещается оперативная информационная лен</w:t>
      </w:r>
      <w:r>
        <w:rPr>
          <w:rFonts w:ascii="Times New Roman" w:eastAsia="Times New Roman" w:hAnsi="Times New Roman" w:cs="Times New Roman"/>
          <w:sz w:val="20"/>
        </w:rPr>
        <w:t xml:space="preserve">та о жизни региона и </w:t>
      </w:r>
      <w:r w:rsidR="003A2C10">
        <w:rPr>
          <w:rFonts w:ascii="Times New Roman" w:eastAsia="Times New Roman" w:hAnsi="Times New Roman" w:cs="Times New Roman"/>
          <w:sz w:val="20"/>
        </w:rPr>
        <w:t xml:space="preserve">ключевых событиях в стране </w:t>
      </w:r>
      <w:r>
        <w:rPr>
          <w:rFonts w:ascii="Times New Roman" w:eastAsia="Times New Roman" w:hAnsi="Times New Roman" w:cs="Times New Roman"/>
          <w:sz w:val="20"/>
        </w:rPr>
        <w:t xml:space="preserve">и осуществляется размещение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таких СМИ (Приложение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1). </w:t>
      </w:r>
    </w:p>
    <w:p w:rsidR="004F4754" w:rsidRDefault="0030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Пунктом 3.4. Приказа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России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148 от 31.03.2020 установлено, что обновление перечня отечественных социально значимых информац</w:t>
      </w:r>
      <w:r>
        <w:rPr>
          <w:rFonts w:ascii="Times New Roman" w:eastAsia="Times New Roman" w:hAnsi="Times New Roman" w:cs="Times New Roman"/>
          <w:sz w:val="20"/>
        </w:rPr>
        <w:t>ионных ресурсов осуществляется по мере необходимости, но не чаще одного раза в неделю.</w:t>
      </w:r>
    </w:p>
    <w:p w:rsidR="004F4754" w:rsidRDefault="00303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соответствии со ст. 32.1 Закона "О средствах массовой информации" обязательный общедоступный телеканал субъекта Российской Федерации выбирается из числа телеканалов, п</w:t>
      </w:r>
      <w:r>
        <w:rPr>
          <w:rFonts w:ascii="Times New Roman" w:eastAsia="Times New Roman" w:hAnsi="Times New Roman" w:cs="Times New Roman"/>
          <w:sz w:val="20"/>
        </w:rPr>
        <w:t>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</w:t>
      </w:r>
      <w:r>
        <w:rPr>
          <w:rFonts w:ascii="Times New Roman" w:eastAsia="Times New Roman" w:hAnsi="Times New Roman" w:cs="Times New Roman"/>
          <w:sz w:val="20"/>
        </w:rPr>
        <w:t>ации. В каждом субъекте Российской Федерации выбирается один обязательный общедоступный телеканал субъекта Российской Федерации.</w:t>
      </w:r>
    </w:p>
    <w:p w:rsidR="004F4754" w:rsidRDefault="00303F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Просим поддержать нашу инициативу.</w:t>
      </w: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303F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уважением,                                                                                                                         </w:t>
      </w:r>
    </w:p>
    <w:p w:rsidR="004F4754" w:rsidRDefault="00303F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Президент НАТ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F4754">
        <w:object w:dxaOrig="2635" w:dyaOrig="675">
          <v:rect id="rectole0000000002" o:spid="_x0000_i1027" style="width:131.65pt;height:33.85pt" o:ole="" o:preferrelative="t" stroked="f">
            <v:imagedata r:id="rId8" o:title=""/>
          </v:rect>
          <o:OLEObject Type="Embed" ProgID="StaticMetafile" ShapeID="rectole0000000002" DrawAspect="Content" ObjectID="_1647876706" r:id="rId9"/>
        </w:objec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</w:rPr>
        <w:t>Сагалаев</w:t>
      </w:r>
      <w:proofErr w:type="spellEnd"/>
      <w:r>
        <w:rPr>
          <w:rFonts w:ascii="Times New Roman" w:eastAsia="Times New Roman" w:hAnsi="Times New Roman" w:cs="Times New Roman"/>
        </w:rPr>
        <w:t xml:space="preserve"> Э.М. </w:t>
      </w: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303F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СЖР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4F4754">
        <w:object w:dxaOrig="2476" w:dyaOrig="700">
          <v:rect id="rectole0000000003" o:spid="_x0000_i1028" style="width:123.6pt;height:34.95pt" o:ole="" o:preferrelative="t" stroked="f">
            <v:imagedata r:id="rId10" o:title=""/>
          </v:rect>
          <o:OLEObject Type="Embed" ProgID="StaticMetafile" ShapeID="rectole0000000003" DrawAspect="Content" ObjectID="_1647876707" r:id="rId11"/>
        </w:object>
      </w:r>
      <w:r>
        <w:rPr>
          <w:rFonts w:ascii="Times New Roman" w:eastAsia="Times New Roman" w:hAnsi="Times New Roman" w:cs="Times New Roman"/>
        </w:rPr>
        <w:t xml:space="preserve">                            Соловьев В.Г.                                         </w:t>
      </w: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4F47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F4754" w:rsidRDefault="004F47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F4754" w:rsidRDefault="00303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1 </w:t>
      </w:r>
    </w:p>
    <w:p w:rsidR="004F4754" w:rsidRDefault="004F4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F4754" w:rsidRDefault="004F47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"/>
        <w:gridCol w:w="2486"/>
        <w:gridCol w:w="3269"/>
        <w:gridCol w:w="3211"/>
      </w:tblGrid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4F4754">
            <w:pPr>
              <w:spacing w:after="0" w:line="240" w:lineRule="auto"/>
              <w:ind w:left="-207" w:hanging="43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Субъект РФ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Канал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Сайт</w:t>
            </w: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Адыгея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Майкопское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телевидение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Башкортостан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БСТ (Башкирское спутниковое телевидение)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https://bash.news/bst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Бурятия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Альтернативное телевидение Бурятии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http://tvatv.ru/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Дагестан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РГВК «Дагестан»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https://rgvktv.ru/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Ингушетия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НТРК «Ингушетия»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https://ingushetiya.tv/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Кабардино-Балкария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Вещательный телевизионный канал «Кабардино-Балкария» (1 КБР)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https://1kbr.smikbr.ru/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Калмыкия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Хамдан-Калмыкия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Карачаево-Черкесия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Архыз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http://arkhyz24.ru/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Карелия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ТВ 360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https://sampotv360.ru/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Юрган</w:t>
            </w:r>
            <w:proofErr w:type="spellEnd"/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19">
              <w:r w:rsidR="0030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http://www.xn--80af5aj3e.xn--p1ai/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Крым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Крым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http://crimea24.tv/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Марий Эл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МЭТР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(Марий Эл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Телерадио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https://metr12.ru/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Мордовия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Народное телевидение Мордовии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https://ntm13.ru/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Саха (Якутия)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Якутск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https://yk24.ru/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Северная Осетия — Алания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Осетия-Ирыстон</w:t>
            </w:r>
            <w:proofErr w:type="spellEnd"/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https://iryston.tv/ru/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Татарстан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ТНВ (Татарстан – Новый век)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https://tnv.ru/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Тыва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Тува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Удмуртия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Удмуртия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https://www.myudm.ru/tv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Хакасия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Республиканская телевизионная сеть (РТС)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http://tvrts.ru/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Чечня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ЧГТРК «Грозный»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https://grozny.tv/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Чувашия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Национальное телевидение Чувашии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proofErr w:type="spellEnd"/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29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http://www.ntrk21.ru/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Алтайский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Катунь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https://katun24.ru/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Забайкальский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Альтес</w:t>
            </w:r>
            <w:proofErr w:type="spellEnd"/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https://altesmedia.ru/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Камчатский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Кубань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https://kuban24.tv/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Енисей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https://www.enisey.tv/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https://vetta.tv/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Приморский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телевидение Приморья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https://otvprim.tv/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Краевая телекомпания «СТВ»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</w:t>
              </w:r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stv24.tv/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Губерния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7">
              <w:r w:rsidR="0030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https://www.gubernia.com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Амурская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Амурское областное телевидение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https://amurobl.tv/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Правда Севера (Регион 29)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39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https://region29.ru/tv/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Астрахань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https://astrakhan-24.ru/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 Белогорья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https://mirbelogorya.ru/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Брянская Губерния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http://www.guberniya.tv/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Губерния 33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https://trc33.ru/tv/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Волгоград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http://volgograd24.tv/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Вологодская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Север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5">
              <w:r w:rsidR="00303FA4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</w:rPr>
                <w:t>https://35media.ru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 Губерния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http://tv-gubernia.ru/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Барс Плюс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https://www.ivanovonews.ru/live/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АИСТ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http://aisttv.ru/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Калининградская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Каскад - ТВК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49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https://kaskad.tv/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Калужская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Ника ТВ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https://nikatv.ru/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Кемеровская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Губернский телевизионный и радиовещательный канал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«Кузбасс»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https://kuzbass1.ru/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Девятка ТВ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Костромская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Русь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https://rus-kostroma.ru/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Курганская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http://info24tv.ru/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Сейм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https://seyminfo.ru/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Ленинградская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ЛОТ-Регион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https://lentv24.ru/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Липецкая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Липецкое время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http://lipetsktime.ru/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 Колыма-Плюс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https://kolymaplus.ru/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https://360tv.</w:t>
              </w:r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Мурманская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ТВ-21+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59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https://www.tv21.ru/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Волга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https://www.volga-tv.ru/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Новгородская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Новгородское областное телевидение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https://novgorod-tv.ru/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ОТС-ТВ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http://otstv.ru/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ОРТРК - 12 канал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https://12-kanal.ru/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https://media56.ru/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Орловская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Первый областной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https://obl1.ru/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Пензенская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Экспресс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http://tv-express.ru/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Псковская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ДОН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https://don24.ru/tv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Рязанская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ТКР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http://www.tkr.su/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Самарское губернское телевидение (Губерния)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69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https://sova.info/tv/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Саратовская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Саратов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https://saratov24.tv/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Сахалинская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ОТВ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https://skr.su/otv/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https://www.obltv.ru/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Смоленская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Регион 67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https://region-67.ru/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Тамбовская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Новый век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https://tvtambov.ru/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Тверская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Тверской проспект - Регион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https://tp.tver.ru/tp-region/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Томское время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https://tomsk-time.ru/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Первый Тульский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https://1tulatv.ru/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Тюменское время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http://tyumen-time.ru/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Репортер 73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79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https://reporter73.tv/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Булат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0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https://www.1obl.ru/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Первый Ярославский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1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https://1yar.tv/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Города федерального значения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 24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2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https://www.m24.ru/live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3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https://topspb.tv/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Севастополь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ИКС (Информационный канал Севастополя) 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4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https://ikstv.ru/programmi/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Автономная область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Еврейская АО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НТК (Новая телекомпания)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5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https://riabir.ru/novosti-21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Автономные округа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Ненецкий АО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Север (ТКС)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6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http://www.trksever.ru/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АО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7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https://ugra-tv.ru/</w:t>
              </w:r>
            </w:hyperlink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Чукотский АО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47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982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4253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303F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ОГТРК «Ямал Регион»</w:t>
            </w:r>
          </w:p>
        </w:tc>
        <w:tc>
          <w:tcPr>
            <w:tcW w:w="2977" w:type="dxa"/>
            <w:tcBorders>
              <w:top w:val="single" w:sz="8" w:space="0" w:color="9198A1"/>
              <w:left w:val="single" w:sz="8" w:space="0" w:color="9198A1"/>
              <w:bottom w:val="single" w:sz="8" w:space="0" w:color="9198A1"/>
              <w:right w:val="single" w:sz="8" w:space="0" w:color="9198A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754" w:rsidRDefault="004F4754">
            <w:pPr>
              <w:spacing w:after="0" w:line="240" w:lineRule="auto"/>
            </w:pPr>
            <w:hyperlink r:id="rId88">
              <w:r w:rsidR="00303FA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https://yamal-region.tv/</w:t>
              </w:r>
            </w:hyperlink>
          </w:p>
        </w:tc>
      </w:tr>
    </w:tbl>
    <w:p w:rsidR="004F4754" w:rsidRDefault="004F47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754" w:rsidRDefault="004F475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14"/>
        </w:rPr>
      </w:pPr>
    </w:p>
    <w:sectPr w:rsidR="004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>
    <w:useFELayout/>
  </w:compat>
  <w:rsids>
    <w:rsidRoot w:val="004F4754"/>
    <w:rsid w:val="00303FA4"/>
    <w:rsid w:val="003A2C10"/>
    <w:rsid w:val="004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atv.ru/" TargetMode="External"/><Relationship Id="rId18" Type="http://schemas.openxmlformats.org/officeDocument/2006/relationships/hyperlink" Target="https://sampotv360.ru/" TargetMode="External"/><Relationship Id="rId26" Type="http://schemas.openxmlformats.org/officeDocument/2006/relationships/hyperlink" Target="https://www.myudm.ru/tv" TargetMode="External"/><Relationship Id="rId39" Type="http://schemas.openxmlformats.org/officeDocument/2006/relationships/hyperlink" Target="https://region29.ru/tv/" TargetMode="External"/><Relationship Id="rId21" Type="http://schemas.openxmlformats.org/officeDocument/2006/relationships/hyperlink" Target="https://metr12.ru/" TargetMode="External"/><Relationship Id="rId34" Type="http://schemas.openxmlformats.org/officeDocument/2006/relationships/hyperlink" Target="https://vetta.tv/" TargetMode="External"/><Relationship Id="rId42" Type="http://schemas.openxmlformats.org/officeDocument/2006/relationships/hyperlink" Target="http://www.guberniya.tv/" TargetMode="External"/><Relationship Id="rId47" Type="http://schemas.openxmlformats.org/officeDocument/2006/relationships/hyperlink" Target="https://www.ivanovonews.ru/live/" TargetMode="External"/><Relationship Id="rId50" Type="http://schemas.openxmlformats.org/officeDocument/2006/relationships/hyperlink" Target="https://nikatv.ru/" TargetMode="External"/><Relationship Id="rId55" Type="http://schemas.openxmlformats.org/officeDocument/2006/relationships/hyperlink" Target="https://lentv24.ru/" TargetMode="External"/><Relationship Id="rId63" Type="http://schemas.openxmlformats.org/officeDocument/2006/relationships/hyperlink" Target="https://12-kanal.ru/" TargetMode="External"/><Relationship Id="rId68" Type="http://schemas.openxmlformats.org/officeDocument/2006/relationships/hyperlink" Target="http://www.tkr.su/" TargetMode="External"/><Relationship Id="rId76" Type="http://schemas.openxmlformats.org/officeDocument/2006/relationships/hyperlink" Target="https://tomsk-time.ru/" TargetMode="External"/><Relationship Id="rId84" Type="http://schemas.openxmlformats.org/officeDocument/2006/relationships/hyperlink" Target="https://ikstv.ru/programmi/" TargetMode="External"/><Relationship Id="rId89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s://skr.su/o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kbr.smikbr.ru/" TargetMode="External"/><Relationship Id="rId29" Type="http://schemas.openxmlformats.org/officeDocument/2006/relationships/hyperlink" Target="http://www.ntrk21.ru/" TargetMode="External"/><Relationship Id="rId11" Type="http://schemas.openxmlformats.org/officeDocument/2006/relationships/oleObject" Target="embeddings/oleObject4.bin"/><Relationship Id="rId24" Type="http://schemas.openxmlformats.org/officeDocument/2006/relationships/hyperlink" Target="https://iryston.tv/ru/" TargetMode="External"/><Relationship Id="rId32" Type="http://schemas.openxmlformats.org/officeDocument/2006/relationships/hyperlink" Target="https://kuban24.tv/" TargetMode="External"/><Relationship Id="rId37" Type="http://schemas.openxmlformats.org/officeDocument/2006/relationships/hyperlink" Target="https://www.gubernia.com/projects/online/" TargetMode="External"/><Relationship Id="rId40" Type="http://schemas.openxmlformats.org/officeDocument/2006/relationships/hyperlink" Target="https://astrakhan-24.ru/" TargetMode="External"/><Relationship Id="rId45" Type="http://schemas.openxmlformats.org/officeDocument/2006/relationships/hyperlink" Target="https://35media.ru/" TargetMode="External"/><Relationship Id="rId53" Type="http://schemas.openxmlformats.org/officeDocument/2006/relationships/hyperlink" Target="http://info24tv.ru/" TargetMode="External"/><Relationship Id="rId58" Type="http://schemas.openxmlformats.org/officeDocument/2006/relationships/hyperlink" Target="https://360tv.ru/" TargetMode="External"/><Relationship Id="rId66" Type="http://schemas.openxmlformats.org/officeDocument/2006/relationships/hyperlink" Target="http://tv-express.ru/" TargetMode="External"/><Relationship Id="rId74" Type="http://schemas.openxmlformats.org/officeDocument/2006/relationships/hyperlink" Target="https://tvtambov.ru/" TargetMode="External"/><Relationship Id="rId79" Type="http://schemas.openxmlformats.org/officeDocument/2006/relationships/hyperlink" Target="https://reporter73.tv/" TargetMode="External"/><Relationship Id="rId87" Type="http://schemas.openxmlformats.org/officeDocument/2006/relationships/hyperlink" Target="https://ugra-tv.ru/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s://novgorod-tv.ru/" TargetMode="External"/><Relationship Id="rId82" Type="http://schemas.openxmlformats.org/officeDocument/2006/relationships/hyperlink" Target="https://www.m24.ru/liv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&#1102;&#1088;&#1075;&#1072;&#1085;.&#1088;&#1092;/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hyperlink" Target="https://rgvktv.ru/" TargetMode="External"/><Relationship Id="rId22" Type="http://schemas.openxmlformats.org/officeDocument/2006/relationships/hyperlink" Target="https://ntm13.ru/" TargetMode="External"/><Relationship Id="rId27" Type="http://schemas.openxmlformats.org/officeDocument/2006/relationships/hyperlink" Target="http://tvrts.ru/" TargetMode="External"/><Relationship Id="rId30" Type="http://schemas.openxmlformats.org/officeDocument/2006/relationships/hyperlink" Target="https://katun24.ru/" TargetMode="External"/><Relationship Id="rId35" Type="http://schemas.openxmlformats.org/officeDocument/2006/relationships/hyperlink" Target="https://otvprim.tv/" TargetMode="External"/><Relationship Id="rId43" Type="http://schemas.openxmlformats.org/officeDocument/2006/relationships/hyperlink" Target="https://trc33.ru/tv/" TargetMode="External"/><Relationship Id="rId48" Type="http://schemas.openxmlformats.org/officeDocument/2006/relationships/hyperlink" Target="http://aisttv.ru/" TargetMode="External"/><Relationship Id="rId56" Type="http://schemas.openxmlformats.org/officeDocument/2006/relationships/hyperlink" Target="http://lipetsktime.ru/" TargetMode="External"/><Relationship Id="rId64" Type="http://schemas.openxmlformats.org/officeDocument/2006/relationships/hyperlink" Target="https://media56.ru/" TargetMode="External"/><Relationship Id="rId69" Type="http://schemas.openxmlformats.org/officeDocument/2006/relationships/hyperlink" Target="https://sova.info/tv/" TargetMode="External"/><Relationship Id="rId77" Type="http://schemas.openxmlformats.org/officeDocument/2006/relationships/hyperlink" Target="https://1tulatv.ru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kuzbass1.ru/" TargetMode="External"/><Relationship Id="rId72" Type="http://schemas.openxmlformats.org/officeDocument/2006/relationships/hyperlink" Target="https://www.obltv.ru/" TargetMode="External"/><Relationship Id="rId80" Type="http://schemas.openxmlformats.org/officeDocument/2006/relationships/hyperlink" Target="https://www.1obl.ru/" TargetMode="External"/><Relationship Id="rId85" Type="http://schemas.openxmlformats.org/officeDocument/2006/relationships/hyperlink" Target="https://riabir.ru/novosti-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h.news/bst" TargetMode="External"/><Relationship Id="rId17" Type="http://schemas.openxmlformats.org/officeDocument/2006/relationships/hyperlink" Target="http://arkhyz24.ru/" TargetMode="External"/><Relationship Id="rId25" Type="http://schemas.openxmlformats.org/officeDocument/2006/relationships/hyperlink" Target="https://tnv.ru/" TargetMode="External"/><Relationship Id="rId33" Type="http://schemas.openxmlformats.org/officeDocument/2006/relationships/hyperlink" Target="https://www.enisey.tv/" TargetMode="External"/><Relationship Id="rId38" Type="http://schemas.openxmlformats.org/officeDocument/2006/relationships/hyperlink" Target="https://amurobl.tv/" TargetMode="External"/><Relationship Id="rId46" Type="http://schemas.openxmlformats.org/officeDocument/2006/relationships/hyperlink" Target="http://tv-gubernia.ru/" TargetMode="External"/><Relationship Id="rId59" Type="http://schemas.openxmlformats.org/officeDocument/2006/relationships/hyperlink" Target="https://www.tv21.ru/" TargetMode="External"/><Relationship Id="rId67" Type="http://schemas.openxmlformats.org/officeDocument/2006/relationships/hyperlink" Target="https://don24.ru/tv" TargetMode="External"/><Relationship Id="rId20" Type="http://schemas.openxmlformats.org/officeDocument/2006/relationships/hyperlink" Target="http://crimea24.tv/" TargetMode="External"/><Relationship Id="rId41" Type="http://schemas.openxmlformats.org/officeDocument/2006/relationships/hyperlink" Target="https://mirbelogorya.ru/" TargetMode="External"/><Relationship Id="rId54" Type="http://schemas.openxmlformats.org/officeDocument/2006/relationships/hyperlink" Target="https://seyminfo.ru/" TargetMode="External"/><Relationship Id="rId62" Type="http://schemas.openxmlformats.org/officeDocument/2006/relationships/hyperlink" Target="http://otstv.ru/" TargetMode="External"/><Relationship Id="rId70" Type="http://schemas.openxmlformats.org/officeDocument/2006/relationships/hyperlink" Target="https://saratov24.tv/" TargetMode="External"/><Relationship Id="rId75" Type="http://schemas.openxmlformats.org/officeDocument/2006/relationships/hyperlink" Target="https://tp.tver.ru/tp-region/" TargetMode="External"/><Relationship Id="rId83" Type="http://schemas.openxmlformats.org/officeDocument/2006/relationships/hyperlink" Target="https://topspb.tv/" TargetMode="External"/><Relationship Id="rId88" Type="http://schemas.openxmlformats.org/officeDocument/2006/relationships/hyperlink" Target="https://yamal-region.tv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ingushetiya.tv/" TargetMode="External"/><Relationship Id="rId23" Type="http://schemas.openxmlformats.org/officeDocument/2006/relationships/hyperlink" Target="https://yk24.ru/" TargetMode="External"/><Relationship Id="rId28" Type="http://schemas.openxmlformats.org/officeDocument/2006/relationships/hyperlink" Target="https://grozny.tv/" TargetMode="External"/><Relationship Id="rId36" Type="http://schemas.openxmlformats.org/officeDocument/2006/relationships/hyperlink" Target="https://stv24.tv/" TargetMode="External"/><Relationship Id="rId49" Type="http://schemas.openxmlformats.org/officeDocument/2006/relationships/hyperlink" Target="https://kaskad.tv/" TargetMode="External"/><Relationship Id="rId57" Type="http://schemas.openxmlformats.org/officeDocument/2006/relationships/hyperlink" Target="https://kolymaplus.ru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altesmedia.ru/" TargetMode="External"/><Relationship Id="rId44" Type="http://schemas.openxmlformats.org/officeDocument/2006/relationships/hyperlink" Target="http://volgograd24.tv/" TargetMode="External"/><Relationship Id="rId52" Type="http://schemas.openxmlformats.org/officeDocument/2006/relationships/hyperlink" Target="https://rus-kostroma.ru/" TargetMode="External"/><Relationship Id="rId60" Type="http://schemas.openxmlformats.org/officeDocument/2006/relationships/hyperlink" Target="https://www.volga-tv.ru/" TargetMode="External"/><Relationship Id="rId65" Type="http://schemas.openxmlformats.org/officeDocument/2006/relationships/hyperlink" Target="https://obl1.ru/" TargetMode="External"/><Relationship Id="rId73" Type="http://schemas.openxmlformats.org/officeDocument/2006/relationships/hyperlink" Target="https://region-67.ru/" TargetMode="External"/><Relationship Id="rId78" Type="http://schemas.openxmlformats.org/officeDocument/2006/relationships/hyperlink" Target="http://tyumen-time.ru/" TargetMode="External"/><Relationship Id="rId81" Type="http://schemas.openxmlformats.org/officeDocument/2006/relationships/hyperlink" Target="https://1yar.tv/" TargetMode="External"/><Relationship Id="rId86" Type="http://schemas.openxmlformats.org/officeDocument/2006/relationships/hyperlink" Target="http://www.trk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Ян</cp:lastModifiedBy>
  <cp:revision>2</cp:revision>
  <dcterms:created xsi:type="dcterms:W3CDTF">2020-04-08T15:45:00Z</dcterms:created>
  <dcterms:modified xsi:type="dcterms:W3CDTF">2020-04-08T15:45:00Z</dcterms:modified>
</cp:coreProperties>
</file>